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市江宁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医院</w:t>
      </w:r>
    </w:p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医疗设备论证会需求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欢迎生产企业、经营企业以及潜在供应商前来我院相关科室和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医学装备部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介绍产品及服务方案，同时提交相关资料。有意向者必须提供符合我院要求的报名材料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并</w:t>
      </w:r>
      <w:r>
        <w:rPr>
          <w:rFonts w:hint="default" w:ascii="Times New Roman" w:hAnsi="Times New Roman" w:eastAsia="方正仿宋简体" w:cs="Times New Roman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封面：包括项目名称、品牌型号、公司名称、联系人姓名及联系电话等。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投标产品报价清单（设备有附件或核心配件的需分项报价）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产品配置清单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（选配件标注价格）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产品技术参数（服务类项目此条可省略）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如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设备有配套使用耗材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/试剂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，请在文件中明确说明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，并提供所用全部耗材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/试剂清单（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及注册证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服务方案清单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售后服务条款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（含易损件报价单）。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产品资质（包括注册证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及附件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、国际认证等）及简介（服务类项目此条可省略）。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产品安装场地等要求（进场路线、承重、环境、水电气要求等，如无此条可省略）。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市场同类同档次产品的性能对比表（当医院需求品牌型号明确时，此条可省略）。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资质及简介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营业执照等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生产厂家授权书（服务类项目此条可省略）。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生产厂家资质（营业执照等）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经销人员在报名公司所缴纳社保证明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半年以上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用户名单、采购时间及联系人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详见附件2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产品，供应商在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其他单位（以三甲医院为主）中标通知书或合同及相应配置（如我院一年内采购过，提供我院采购合同和相应配置）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，非同型号产品或非供应商销售记录无效。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宣传彩页（需要提供印刷版，打印和复印版无效）。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投标产品说明书复印件。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企业信用承诺书（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材料真实性及购销廉洁声明（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84" w:left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，复印公章无效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，副本可为复印件，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要求提供正本一份，副本三份，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参与多个项目请合并一份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材料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我院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厂家带回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，未按要求提供论证材料的厂家即取消竞争资格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widowControl/>
        <w:jc w:val="left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方正仿宋简体" w:cs="Times New Roman"/>
          <w:sz w:val="24"/>
          <w:szCs w:val="24"/>
        </w:rPr>
        <w:sectPr>
          <w:type w:val="continuous"/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附件1</w:t>
      </w:r>
    </w:p>
    <w:p>
      <w:pPr>
        <w:jc w:val="center"/>
        <w:rPr>
          <w:rFonts w:hint="eastAsia"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可单独收费耗材报价单</w:t>
      </w:r>
    </w:p>
    <w:tbl>
      <w:tblPr>
        <w:tblStyle w:val="7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411"/>
        <w:gridCol w:w="1005"/>
        <w:gridCol w:w="1035"/>
        <w:gridCol w:w="1140"/>
        <w:gridCol w:w="596"/>
        <w:gridCol w:w="824"/>
        <w:gridCol w:w="1246"/>
        <w:gridCol w:w="795"/>
        <w:gridCol w:w="1234"/>
        <w:gridCol w:w="825"/>
        <w:gridCol w:w="1290"/>
        <w:gridCol w:w="1275"/>
        <w:gridCol w:w="157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省平台价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市平台价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供货价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南京市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医保编码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val="en-US" w:eastAsia="zh-CN"/>
              </w:rPr>
              <w:t>CL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物价编码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国家20位编码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7位流水号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非单独收费耗材报价单</w:t>
      </w:r>
      <w:bookmarkStart w:id="0" w:name="_GoBack"/>
      <w:bookmarkEnd w:id="0"/>
    </w:p>
    <w:tbl>
      <w:tblPr>
        <w:tblStyle w:val="7"/>
        <w:tblW w:w="16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306"/>
        <w:gridCol w:w="932"/>
        <w:gridCol w:w="959"/>
        <w:gridCol w:w="1525"/>
        <w:gridCol w:w="806"/>
        <w:gridCol w:w="1129"/>
        <w:gridCol w:w="1200"/>
        <w:gridCol w:w="1470"/>
        <w:gridCol w:w="1875"/>
        <w:gridCol w:w="1410"/>
        <w:gridCol w:w="160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市平台价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项目收费名称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项目物价编码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试剂报价单</w:t>
      </w:r>
    </w:p>
    <w:tbl>
      <w:tblPr>
        <w:tblStyle w:val="7"/>
        <w:tblW w:w="16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248"/>
        <w:gridCol w:w="867"/>
        <w:gridCol w:w="1047"/>
        <w:gridCol w:w="1620"/>
        <w:gridCol w:w="630"/>
        <w:gridCol w:w="810"/>
        <w:gridCol w:w="1297"/>
        <w:gridCol w:w="795"/>
        <w:gridCol w:w="1155"/>
        <w:gridCol w:w="1245"/>
        <w:gridCol w:w="1905"/>
        <w:gridCol w:w="160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价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市平台价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单人份价格</w:t>
            </w:r>
            <w:r>
              <w:rPr>
                <w:rFonts w:hint="eastAsia" w:ascii="Times New Roman" w:hAnsi="Times New Roman" w:eastAsia="方正黑体_GBK" w:cs="Times New Roman"/>
                <w:sz w:val="15"/>
                <w:szCs w:val="15"/>
                <w:lang w:eastAsia="zh-CN"/>
              </w:rPr>
              <w:t>（以最低价）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项目收费名称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项目物价编码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/>
          <w:b w:val="0"/>
          <w:bCs/>
          <w:sz w:val="18"/>
          <w:szCs w:val="18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/>
          <w:b w:val="0"/>
          <w:bCs/>
          <w:sz w:val="18"/>
          <w:szCs w:val="18"/>
        </w:rPr>
        <w:t>备注：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③备注：可填不可收费、需备案、需报医保等详细情况。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耗材（试剂）按以下优先顺序排序：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（一）专机专用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有标有医保（试剂项目收费）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有标无医保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备案产品（别家医院备案成功的产品提供备案截图（含价格））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未中标产品（提供其他地区中标、或三甲医院开票等价格依据、承诺本地域内最低价）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（二）非专机专用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1、有标有医保（试剂项目收费）或新技术（提供新技术编号）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2、有标无医保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3、备案产品（别家医院备案成功的产品提供备案截图（含价格））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200"/>
        <w:textAlignment w:val="auto"/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4、未中标产品（提供其他地区中标、或三甲医院开票等价格依据、承诺本地域内最低价）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eastAsia="zh-CN"/>
        </w:rPr>
        <w:t>三、请提供全部试剂</w:t>
      </w: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val="en-US" w:eastAsia="zh-CN"/>
        </w:rPr>
        <w:t>/耗材清单，所有耗材信息必须真实有效，一旦发现与平台信息不符，即取消竞争资格。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附件2：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95"/>
        <w:gridCol w:w="2025"/>
        <w:gridCol w:w="1380"/>
        <w:gridCol w:w="1440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省份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医院等级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成交型号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成交时间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  <w:t>（年）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注：1.医院等级需注明三甲、三乙、二甲、二乙等具体等级；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2.供应商对所提供用户名单负责，一经发现有作假欺诈行为，将永久纳入供应商黑名单，因此对医院造成的经济损失，医院将依法予以追究。                                                                                        </w:t>
      </w: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3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 w:eastAsia="方正小标宋简体"/>
          <w:color w:val="000000"/>
          <w:sz w:val="36"/>
        </w:rPr>
        <w:t>南京市政府采购供应商信用记录表暨信用承诺书</w:t>
      </w:r>
    </w:p>
    <w:p>
      <w:pPr>
        <w:spacing w:before="156" w:beforeLines="50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eastAsia="方正仿宋简体"/>
          <w:sz w:val="24"/>
          <w:szCs w:val="32"/>
        </w:rPr>
        <w:t>20  年  月  日</w:t>
      </w:r>
    </w:p>
    <w:tbl>
      <w:tblPr>
        <w:tblStyle w:val="6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05"/>
        <w:gridCol w:w="214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单位名称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统一社会信用代码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法定代表人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联系人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联系地址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联系电话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诚信档案记录情况</w:t>
            </w:r>
          </w:p>
        </w:tc>
        <w:tc>
          <w:tcPr>
            <w:tcW w:w="6780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信用承诺</w:t>
            </w:r>
          </w:p>
        </w:tc>
        <w:tc>
          <w:tcPr>
            <w:tcW w:w="6780" w:type="dxa"/>
            <w:gridSpan w:val="3"/>
            <w:noWrap w:val="0"/>
            <w:vAlign w:val="top"/>
          </w:tcPr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  <w:spacing w:val="-4"/>
              </w:rPr>
            </w:pPr>
          </w:p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-4"/>
              </w:rPr>
              <w:t>我公司自愿参加贵中心（公司）组织的本次采购活动，严格遵守《中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：具</w:t>
            </w:r>
            <w:r>
              <w:rPr>
                <w:rFonts w:ascii="Times New Roman" w:hAnsi="Times New Roman" w:eastAsia="方正仿宋简体"/>
                <w:color w:val="000000"/>
                <w:spacing w:val="4"/>
              </w:rPr>
              <w:t>有独立承担民事责任的能力；具有良好的商业信誉和健全的财务会计制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</w:t>
            </w:r>
            <w:r>
              <w:rPr>
                <w:rFonts w:ascii="Times New Roman" w:hAnsi="Times New Roman" w:eastAsia="方正仿宋简体"/>
                <w:color w:val="000000"/>
              </w:rPr>
              <w:t>门和有权机关的审查和处罚。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供应商名称（盖章）：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法定代表人（签字）：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2"/>
              </w:rPr>
              <w:t>二</w:t>
            </w:r>
            <w:r>
              <w:rPr>
                <w:rFonts w:ascii="Times New Roman" w:hAnsi="Times New Roman" w:eastAsia="方正仿宋简体"/>
                <w:color w:val="000000"/>
              </w:rPr>
              <w:t xml:space="preserve">〇   年   月   日                   </w:t>
            </w:r>
          </w:p>
        </w:tc>
      </w:tr>
    </w:tbl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br w:type="page"/>
      </w: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4：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论证</w:t>
      </w:r>
      <w:r>
        <w:rPr>
          <w:rFonts w:hint="eastAsia" w:ascii="Times New Roman" w:hAnsi="Times New Roman" w:eastAsia="黑体"/>
          <w:sz w:val="32"/>
          <w:szCs w:val="40"/>
        </w:rPr>
        <w:t>材料真实性及购销廉洁声明</w:t>
      </w: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南京市江宁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医院：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五、本承诺作为产品购销合同的重要组成部分，与购销合同一并执行，具有同等法律效力。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</w:t>
      </w:r>
    </w:p>
    <w:p>
      <w:pPr>
        <w:widowControl/>
        <w:jc w:val="both"/>
        <w:rPr>
          <w:rFonts w:hint="eastAsia"/>
          <w:lang w:eastAsia="zh-CN"/>
        </w:rPr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2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3ZDUwYjcyNTg2ZDc2OThiYTBkNjYzYzkzNzRjYmU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46EF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2AC147E"/>
    <w:rsid w:val="033C5388"/>
    <w:rsid w:val="036D5D9C"/>
    <w:rsid w:val="039E565E"/>
    <w:rsid w:val="072036B4"/>
    <w:rsid w:val="0A0A370E"/>
    <w:rsid w:val="0B385885"/>
    <w:rsid w:val="0CE57609"/>
    <w:rsid w:val="0E0E5177"/>
    <w:rsid w:val="168801D3"/>
    <w:rsid w:val="182A2BF6"/>
    <w:rsid w:val="183A07EC"/>
    <w:rsid w:val="1A007A73"/>
    <w:rsid w:val="1AFE1664"/>
    <w:rsid w:val="1B0370FE"/>
    <w:rsid w:val="1CE4719A"/>
    <w:rsid w:val="1ED1023E"/>
    <w:rsid w:val="22220DE5"/>
    <w:rsid w:val="24795559"/>
    <w:rsid w:val="25922771"/>
    <w:rsid w:val="2B5D7831"/>
    <w:rsid w:val="2BBE1B4A"/>
    <w:rsid w:val="2BC53F29"/>
    <w:rsid w:val="2E8E6608"/>
    <w:rsid w:val="302B25B7"/>
    <w:rsid w:val="333713EE"/>
    <w:rsid w:val="34FC59D1"/>
    <w:rsid w:val="387826B4"/>
    <w:rsid w:val="38975BFC"/>
    <w:rsid w:val="3C642FC7"/>
    <w:rsid w:val="404E5B1C"/>
    <w:rsid w:val="42F9001A"/>
    <w:rsid w:val="43063938"/>
    <w:rsid w:val="442B4EAD"/>
    <w:rsid w:val="45E02037"/>
    <w:rsid w:val="48742F98"/>
    <w:rsid w:val="4B79502C"/>
    <w:rsid w:val="4DD21759"/>
    <w:rsid w:val="4E877F9A"/>
    <w:rsid w:val="4F0C78AF"/>
    <w:rsid w:val="50E6527D"/>
    <w:rsid w:val="51145D2C"/>
    <w:rsid w:val="51B26705"/>
    <w:rsid w:val="51DC5EA2"/>
    <w:rsid w:val="53251ACA"/>
    <w:rsid w:val="532C00AA"/>
    <w:rsid w:val="54E311E7"/>
    <w:rsid w:val="565337D3"/>
    <w:rsid w:val="56EC6D02"/>
    <w:rsid w:val="59EE798A"/>
    <w:rsid w:val="5C16336B"/>
    <w:rsid w:val="5CFF1E3E"/>
    <w:rsid w:val="5EA902B4"/>
    <w:rsid w:val="5EB72A3D"/>
    <w:rsid w:val="5FB154FF"/>
    <w:rsid w:val="61F71146"/>
    <w:rsid w:val="63E227F3"/>
    <w:rsid w:val="65F00576"/>
    <w:rsid w:val="65F033F2"/>
    <w:rsid w:val="66212E26"/>
    <w:rsid w:val="67E112A2"/>
    <w:rsid w:val="696B783B"/>
    <w:rsid w:val="6A832376"/>
    <w:rsid w:val="6B3929BF"/>
    <w:rsid w:val="6BA264FD"/>
    <w:rsid w:val="6C094140"/>
    <w:rsid w:val="6CF546C4"/>
    <w:rsid w:val="730E7E2D"/>
    <w:rsid w:val="74303B78"/>
    <w:rsid w:val="764F6851"/>
    <w:rsid w:val="77724C80"/>
    <w:rsid w:val="785E3E11"/>
    <w:rsid w:val="78B23479"/>
    <w:rsid w:val="78DB4966"/>
    <w:rsid w:val="795250E7"/>
    <w:rsid w:val="7AA31C03"/>
    <w:rsid w:val="7BE42D84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autoRedefine/>
    <w:qFormat/>
    <w:uiPriority w:val="0"/>
  </w:style>
  <w:style w:type="character" w:customStyle="1" w:styleId="17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font51"/>
    <w:basedOn w:val="8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single"/>
    </w:rPr>
  </w:style>
  <w:style w:type="character" w:customStyle="1" w:styleId="21">
    <w:name w:val="font11"/>
    <w:basedOn w:val="8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307</Words>
  <Characters>1753</Characters>
  <Lines>14</Lines>
  <Paragraphs>4</Paragraphs>
  <TotalTime>4</TotalTime>
  <ScaleCrop>false</ScaleCrop>
  <LinksUpToDate>false</LinksUpToDate>
  <CharactersWithSpaces>2056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李静</cp:lastModifiedBy>
  <cp:lastPrinted>2019-11-21T08:38:00Z</cp:lastPrinted>
  <dcterms:modified xsi:type="dcterms:W3CDTF">2024-05-13T08:29:46Z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46A72AFD04A5405791704E4DFFAF8805_13</vt:lpwstr>
  </property>
</Properties>
</file>